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FA3FE" w14:textId="107F8DDF" w:rsidR="007E57A3" w:rsidRPr="002F2353" w:rsidRDefault="002F2353" w:rsidP="002F2353">
      <w:pPr>
        <w:pStyle w:val="Standard"/>
        <w:tabs>
          <w:tab w:val="center" w:pos="4536"/>
          <w:tab w:val="left" w:pos="7080"/>
        </w:tabs>
        <w:spacing w:line="360" w:lineRule="auto"/>
        <w:rPr>
          <w:rFonts w:ascii="Bookman Old Style" w:hAnsi="Bookman Old Style" w:cs="Times New Roman"/>
          <w:b/>
          <w:bCs/>
          <w:sz w:val="22"/>
          <w:szCs w:val="22"/>
        </w:rPr>
      </w:pPr>
      <w:r>
        <w:rPr>
          <w:rFonts w:ascii="Bookman Old Style" w:hAnsi="Bookman Old Style" w:cs="Times New Roman"/>
          <w:b/>
          <w:bCs/>
          <w:sz w:val="22"/>
          <w:szCs w:val="22"/>
        </w:rPr>
        <w:tab/>
      </w:r>
      <w:r w:rsidR="007E57A3" w:rsidRPr="002F2353">
        <w:rPr>
          <w:rFonts w:ascii="Bookman Old Style" w:hAnsi="Bookman Old Style" w:cs="Times New Roman"/>
          <w:b/>
          <w:bCs/>
          <w:sz w:val="22"/>
          <w:szCs w:val="22"/>
        </w:rPr>
        <w:t>KLAUZULA INFORMACYJNA</w:t>
      </w:r>
      <w:r>
        <w:rPr>
          <w:rFonts w:ascii="Bookman Old Style" w:hAnsi="Bookman Old Style" w:cs="Times New Roman"/>
          <w:b/>
          <w:bCs/>
          <w:sz w:val="22"/>
          <w:szCs w:val="22"/>
        </w:rPr>
        <w:tab/>
      </w:r>
      <w:bookmarkStart w:id="0" w:name="_GoBack"/>
      <w:bookmarkEnd w:id="0"/>
    </w:p>
    <w:p w14:paraId="2C031BA5" w14:textId="77777777" w:rsidR="007E57A3" w:rsidRPr="002F2353" w:rsidRDefault="007E57A3" w:rsidP="007E57A3">
      <w:pPr>
        <w:pStyle w:val="Standard"/>
        <w:spacing w:line="360" w:lineRule="auto"/>
        <w:jc w:val="center"/>
        <w:rPr>
          <w:rFonts w:ascii="Bookman Old Style" w:hAnsi="Bookman Old Style" w:cs="Times New Roman"/>
          <w:b/>
          <w:bCs/>
          <w:sz w:val="22"/>
          <w:szCs w:val="22"/>
        </w:rPr>
      </w:pPr>
    </w:p>
    <w:p w14:paraId="0E485C27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b/>
          <w:bCs/>
          <w:sz w:val="22"/>
          <w:szCs w:val="22"/>
        </w:rPr>
      </w:pPr>
      <w:r w:rsidRPr="002F2353">
        <w:rPr>
          <w:rFonts w:ascii="Bookman Old Style" w:hAnsi="Bookman Old Style" w:cs="Times New Roman"/>
          <w:b/>
          <w:bCs/>
          <w:sz w:val="22"/>
          <w:szCs w:val="22"/>
        </w:rPr>
        <w:t>Zgodnie z art. 13 ust. 1 i 2 RODO* informujemy, że:</w:t>
      </w:r>
    </w:p>
    <w:p w14:paraId="0903FFC7" w14:textId="08ED6E71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1. Administratorem jest Szkoła Podstawowa imieniem Bolesława Prusa w Wólce Rokickiej (adres: Wólka Rokicka 90, 21-100 Lubartów, tel. kontaktowy: 81/ 8518003, adres email: spwr@poczta.onet.pl)</w:t>
      </w:r>
    </w:p>
    <w:p w14:paraId="13574EFA" w14:textId="1F7CA8AD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 xml:space="preserve">2. Administrator wyznaczył </w:t>
      </w:r>
      <w:r w:rsidR="00CC1EEA" w:rsidRPr="002F2353">
        <w:rPr>
          <w:rFonts w:ascii="Bookman Old Style" w:hAnsi="Bookman Old Style" w:cs="Times New Roman"/>
          <w:sz w:val="22"/>
          <w:szCs w:val="22"/>
        </w:rPr>
        <w:t>inspektora</w:t>
      </w:r>
      <w:r w:rsidRPr="002F2353">
        <w:rPr>
          <w:rFonts w:ascii="Bookman Old Style" w:hAnsi="Bookman Old Style" w:cs="Times New Roman"/>
          <w:sz w:val="22"/>
          <w:szCs w:val="22"/>
        </w:rPr>
        <w:t xml:space="preserve"> ochrony danych, z którym można skontaktować się pod adresem e-mail: inspektor@cbi24.pl; nr tel. 690971100</w:t>
      </w:r>
    </w:p>
    <w:p w14:paraId="11B9AF91" w14:textId="0C5FB643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 xml:space="preserve">3. Celem przetwarzania jest realizacja zadań oświatowych, dydaktycznych, wychowawczych, zagwarantowanie dziecku bezpieczeństwa oraz wypełnianie obowiązku dotyczącego uzupełniania i prowadzenia dokumentacji przebiegu nauczania, działalności wychowawczej </w:t>
      </w:r>
      <w:r w:rsidR="00CC1EEA" w:rsidRPr="002F2353">
        <w:rPr>
          <w:rFonts w:ascii="Bookman Old Style" w:hAnsi="Bookman Old Style" w:cs="Times New Roman"/>
          <w:sz w:val="22"/>
          <w:szCs w:val="22"/>
        </w:rPr>
        <w:br/>
      </w:r>
      <w:r w:rsidRPr="002F2353">
        <w:rPr>
          <w:rFonts w:ascii="Bookman Old Style" w:hAnsi="Bookman Old Style" w:cs="Times New Roman"/>
          <w:sz w:val="22"/>
          <w:szCs w:val="22"/>
        </w:rPr>
        <w:t>i opiekuńczej.</w:t>
      </w:r>
    </w:p>
    <w:p w14:paraId="1B90F7DD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4. Podstawą prawną przetwarzania danych jest art. 6 ust. 1 lit. c) RODO oraz art. 9 ust. 2 lit. g) RODO. Wypełnienie obowiązków prawnych ciążących na administratorze wynika z przepisów:</w:t>
      </w:r>
    </w:p>
    <w:p w14:paraId="238196E1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- ustawy z dnia 14 grudnia 2016 r. Prawo oświatowe;</w:t>
      </w:r>
    </w:p>
    <w:p w14:paraId="3D85F50E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- ustawy z dnia 7 września 1991 r. o systemie oświaty;</w:t>
      </w:r>
    </w:p>
    <w:p w14:paraId="5716E038" w14:textId="4EDFF1C5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 xml:space="preserve">- aktów wykonawczych do ww. ustaw, w tym rozporządzenia Ministra Edukacji Narodowej </w:t>
      </w:r>
      <w:r w:rsidR="00CC1EEA" w:rsidRPr="002F2353">
        <w:rPr>
          <w:rFonts w:ascii="Bookman Old Style" w:hAnsi="Bookman Old Style" w:cs="Times New Roman"/>
          <w:sz w:val="22"/>
          <w:szCs w:val="22"/>
        </w:rPr>
        <w:br/>
      </w:r>
      <w:r w:rsidRPr="002F2353">
        <w:rPr>
          <w:rFonts w:ascii="Bookman Old Style" w:hAnsi="Bookman Old Style" w:cs="Times New Roman"/>
          <w:sz w:val="22"/>
          <w:szCs w:val="22"/>
        </w:rPr>
        <w:t>z  dnia 25 sierpnia 2017 r. w sprawie sposobu prowadzenia przez publiczne przedszkola, szkoły i placówki dokumentacji przebiegu nauczania, działalności wychowawczej i opiekuńczej oraz rodzajów tej dokumentacji. Podanie danych jest wymogiem ustawowym.</w:t>
      </w:r>
    </w:p>
    <w:p w14:paraId="23A49EC9" w14:textId="7F3918A3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5. Dane osobowe będą ujawniane osobom działającym z upoważnienia administratora, mającym dostęp do danych osobowych i przetwarzającym je wyłącznie na polecenie administratora, chyba że wymaga tego prawo UE lub prawo państwa członkowskiego. Odbiorcami danych będą również podmioty przetwarzające dane na zlecenie tj. miedzy innymi VULCAN</w:t>
      </w:r>
      <w:r w:rsidRPr="002F2353">
        <w:rPr>
          <w:rFonts w:ascii="Bookman Old Style" w:hAnsi="Bookman Old Style"/>
          <w:sz w:val="22"/>
          <w:szCs w:val="22"/>
        </w:rPr>
        <w:t xml:space="preserve"> </w:t>
      </w:r>
    </w:p>
    <w:p w14:paraId="7D6C41B5" w14:textId="665261F9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 xml:space="preserve">Ponadto dane osobowe są ujawniane między innymi dla: Urzędu Gminy Lubartów, Kuratorium Oświaty, </w:t>
      </w:r>
      <w:r w:rsidRPr="002F2353">
        <w:rPr>
          <w:rFonts w:ascii="Bookman Old Style" w:hAnsi="Bookman Old Style" w:cs="Times New Roman"/>
          <w:sz w:val="22"/>
          <w:szCs w:val="22"/>
          <w:shd w:val="clear" w:color="auto" w:fill="FFFFFF"/>
        </w:rPr>
        <w:t>Samorządowy Zespół Administracyjny Szkół</w:t>
      </w:r>
      <w:r w:rsidR="00CC1EEA" w:rsidRPr="002F2353">
        <w:rPr>
          <w:rFonts w:ascii="Bookman Old Style" w:hAnsi="Bookman Old Style" w:cs="Times New Roman"/>
          <w:sz w:val="22"/>
          <w:szCs w:val="22"/>
          <w:shd w:val="clear" w:color="auto" w:fill="FFFFFF"/>
        </w:rPr>
        <w:t xml:space="preserve">, </w:t>
      </w:r>
    </w:p>
    <w:p w14:paraId="3D21C1E7" w14:textId="160810EA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 xml:space="preserve">6. Dane osobowe będą przetwarzane przez okres pobierania nauki w szkole, a następnie przez okres niezbędny do archiwizacji tj.: 25 lat chyba, że przepisy szczególne wskazują inny okres przechowywania danych. </w:t>
      </w:r>
    </w:p>
    <w:p w14:paraId="53188C37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7. Ma Pan/Pani prawo:</w:t>
      </w:r>
    </w:p>
    <w:p w14:paraId="6FC7F6E4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- dostępu do swoich danych osobowych;</w:t>
      </w:r>
    </w:p>
    <w:p w14:paraId="65576BA8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lastRenderedPageBreak/>
        <w:t>- sprostowania nieprawidłowych danych;</w:t>
      </w:r>
    </w:p>
    <w:p w14:paraId="65C9FC59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- żądania usunięcia danych, o ile znajdzie zastosowanie jedna z przesłanek z art. 17 ust. 1 RODO;</w:t>
      </w:r>
    </w:p>
    <w:p w14:paraId="10E2C6E4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- żądania ograniczenia przetwarzania danych.</w:t>
      </w:r>
    </w:p>
    <w:p w14:paraId="66F4C329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8. Ma Pan/Pani prawo złożenia skargi na niezgodne z prawem przetwarzanie danych osobowych do Prezesa Urzędu Ochrony Danych Osobowych, ul. Stawki 2, 00 – 193 Warszawa.</w:t>
      </w:r>
    </w:p>
    <w:p w14:paraId="56EFEDC9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  <w:r w:rsidRPr="002F2353">
        <w:rPr>
          <w:rFonts w:ascii="Bookman Old Style" w:hAnsi="Bookman Old Style" w:cs="Times New Roman"/>
          <w:sz w:val="22"/>
          <w:szCs w:val="22"/>
        </w:rPr>
        <w:t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D821574" w14:textId="77777777" w:rsidR="007E57A3" w:rsidRPr="002F2353" w:rsidRDefault="007E57A3" w:rsidP="007E57A3">
      <w:pPr>
        <w:pStyle w:val="Standard"/>
        <w:spacing w:line="360" w:lineRule="auto"/>
        <w:jc w:val="both"/>
        <w:rPr>
          <w:rFonts w:ascii="Bookman Old Style" w:hAnsi="Bookman Old Style" w:cs="Times New Roman"/>
          <w:sz w:val="22"/>
          <w:szCs w:val="22"/>
        </w:rPr>
      </w:pPr>
    </w:p>
    <w:p w14:paraId="47CE010B" w14:textId="77777777" w:rsidR="00592FD5" w:rsidRPr="002F2353" w:rsidRDefault="00592FD5">
      <w:pPr>
        <w:rPr>
          <w:rFonts w:ascii="Bookman Old Style" w:hAnsi="Bookman Old Style"/>
          <w:sz w:val="22"/>
          <w:szCs w:val="22"/>
        </w:rPr>
      </w:pPr>
    </w:p>
    <w:sectPr w:rsidR="00592FD5" w:rsidRPr="002F23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A3"/>
    <w:rsid w:val="002F2353"/>
    <w:rsid w:val="00592FD5"/>
    <w:rsid w:val="007E57A3"/>
    <w:rsid w:val="00CC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C81D"/>
  <w15:chartTrackingRefBased/>
  <w15:docId w15:val="{E298AD83-C79F-4D64-ACE0-1237FB17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57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E57A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rsid w:val="007E57A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57A3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57A3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Lenart</dc:creator>
  <cp:keywords/>
  <dc:description/>
  <cp:lastModifiedBy>Adam</cp:lastModifiedBy>
  <cp:revision>2</cp:revision>
  <dcterms:created xsi:type="dcterms:W3CDTF">2021-10-12T07:27:00Z</dcterms:created>
  <dcterms:modified xsi:type="dcterms:W3CDTF">2021-10-12T07:27:00Z</dcterms:modified>
</cp:coreProperties>
</file>